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5E2B0C1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73FB5D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047AE2A" w:rsidR="009C6E0D" w:rsidRDefault="009C6E0D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8175BF">
              <w:rPr>
                <w:b/>
                <w:color w:val="000000"/>
                <w:sz w:val="22"/>
                <w:szCs w:val="22"/>
              </w:rPr>
              <w:t>Устав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4C91" w14:textId="77777777" w:rsidR="008175BF" w:rsidRPr="008175BF" w:rsidRDefault="008175BF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В соответствии с п. 3.2 ст. 32 Федерального закона от 12.01.1996 No 7-ФЗ «О некоммерческих организациях» некоммерческие организации обязаны размещать устав на информационном ресурсе Минюста России.</w:t>
            </w:r>
          </w:p>
          <w:p w14:paraId="34ADD1DF" w14:textId="77777777" w:rsidR="009C6E0D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Проверить наличие устава вашей орга</w:t>
            </w:r>
            <w:r>
              <w:rPr>
                <w:i/>
                <w:color w:val="000000"/>
              </w:rPr>
              <w:t xml:space="preserve">низации можно на сайте </w:t>
            </w:r>
            <w:hyperlink r:id="rId23" w:history="1">
              <w:r w:rsidRPr="008175BF">
                <w:rPr>
                  <w:rStyle w:val="af2"/>
                  <w:i/>
                </w:rPr>
                <w:t>Минюста</w:t>
              </w:r>
            </w:hyperlink>
            <w:r w:rsidRPr="008175BF">
              <w:rPr>
                <w:i/>
                <w:color w:val="000000"/>
              </w:rPr>
              <w:t>, введя ОГРН в соответствующее поле.</w:t>
            </w:r>
          </w:p>
          <w:p w14:paraId="5DA2BC4D" w14:textId="2D8FBADE" w:rsidR="008175BF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президентскиегранты.рф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793C003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14366849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7D" w14:textId="19C81339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lastRenderedPageBreak/>
        <w:t>При подаче заявки заявитель подтверждает (</w:t>
      </w:r>
      <w:r w:rsidR="009216EF" w:rsidRPr="0087442C">
        <w:rPr>
          <w:sz w:val="24"/>
          <w:szCs w:val="24"/>
        </w:rPr>
        <w:t xml:space="preserve">путем подписания </w:t>
      </w:r>
      <w:r w:rsidR="002E3053">
        <w:rPr>
          <w:sz w:val="24"/>
          <w:szCs w:val="24"/>
        </w:rPr>
        <w:t xml:space="preserve">специального </w:t>
      </w:r>
      <w:r w:rsidR="0087442C" w:rsidRPr="0087442C">
        <w:rPr>
          <w:sz w:val="24"/>
          <w:szCs w:val="24"/>
        </w:rPr>
        <w:t xml:space="preserve">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="002E3053">
        <w:rPr>
          <w:sz w:val="24"/>
          <w:szCs w:val="24"/>
        </w:rPr>
        <w:t xml:space="preserve"> либо </w:t>
      </w:r>
      <w:r w:rsidR="002E3053" w:rsidRPr="00F52472">
        <w:rPr>
          <w:color w:val="000000"/>
          <w:sz w:val="24"/>
          <w:szCs w:val="24"/>
        </w:rPr>
        <w:t>путем скачивания</w:t>
      </w:r>
      <w:r w:rsidR="002E3053">
        <w:rPr>
          <w:color w:val="000000"/>
          <w:sz w:val="24"/>
          <w:szCs w:val="24"/>
        </w:rPr>
        <w:t xml:space="preserve"> этого документа</w:t>
      </w:r>
      <w:r w:rsidR="002E3053" w:rsidRPr="00F52472">
        <w:rPr>
          <w:color w:val="000000"/>
          <w:sz w:val="24"/>
          <w:szCs w:val="24"/>
        </w:rPr>
        <w:t xml:space="preserve"> с </w:t>
      </w:r>
      <w:r w:rsidR="002E3053"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документа, его подписания, сканирования и загрузки на портал</w:t>
      </w:r>
      <w:r w:rsidRPr="0087442C">
        <w:rPr>
          <w:sz w:val="24"/>
          <w:szCs w:val="24"/>
        </w:rPr>
        <w:t>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4"/>
      <w:footerReference w:type="default" r:id="rId25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217D" w14:textId="77777777" w:rsidR="00714133" w:rsidRDefault="00714133">
      <w:r>
        <w:separator/>
      </w:r>
    </w:p>
  </w:endnote>
  <w:endnote w:type="continuationSeparator" w:id="0">
    <w:p w14:paraId="3CA454DD" w14:textId="77777777" w:rsidR="00714133" w:rsidRDefault="00714133">
      <w:r>
        <w:continuationSeparator/>
      </w:r>
    </w:p>
  </w:endnote>
  <w:endnote w:type="continuationNotice" w:id="1">
    <w:p w14:paraId="665163CE" w14:textId="77777777" w:rsidR="00714133" w:rsidRDefault="007141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F243" w14:textId="77777777" w:rsidR="00714133" w:rsidRDefault="00714133">
      <w:r>
        <w:separator/>
      </w:r>
    </w:p>
  </w:footnote>
  <w:footnote w:type="continuationSeparator" w:id="0">
    <w:p w14:paraId="53AC5C9F" w14:textId="77777777" w:rsidR="00714133" w:rsidRDefault="00714133">
      <w:r>
        <w:continuationSeparator/>
      </w:r>
    </w:p>
  </w:footnote>
  <w:footnote w:type="continuationNotice" w:id="1">
    <w:p w14:paraId="7FB856DD" w14:textId="77777777" w:rsidR="00714133" w:rsidRDefault="00714133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306810095">
    <w:abstractNumId w:val="2"/>
  </w:num>
  <w:num w:numId="2" w16cid:durableId="6830154">
    <w:abstractNumId w:val="7"/>
  </w:num>
  <w:num w:numId="3" w16cid:durableId="1003432302">
    <w:abstractNumId w:val="11"/>
  </w:num>
  <w:num w:numId="4" w16cid:durableId="465441072">
    <w:abstractNumId w:val="8"/>
  </w:num>
  <w:num w:numId="5" w16cid:durableId="970745116">
    <w:abstractNumId w:val="10"/>
  </w:num>
  <w:num w:numId="6" w16cid:durableId="2026706799">
    <w:abstractNumId w:val="6"/>
  </w:num>
  <w:num w:numId="7" w16cid:durableId="1208958374">
    <w:abstractNumId w:val="1"/>
  </w:num>
  <w:num w:numId="8" w16cid:durableId="1860388090">
    <w:abstractNumId w:val="4"/>
  </w:num>
  <w:num w:numId="9" w16cid:durableId="1043017197">
    <w:abstractNumId w:val="3"/>
  </w:num>
  <w:num w:numId="10" w16cid:durableId="1800108202">
    <w:abstractNumId w:val="5"/>
  </w:num>
  <w:num w:numId="11" w16cid:durableId="873426692">
    <w:abstractNumId w:val="9"/>
  </w:num>
  <w:num w:numId="12" w16cid:durableId="3629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6758B"/>
    <w:rsid w:val="00085237"/>
    <w:rsid w:val="000A3A95"/>
    <w:rsid w:val="000B0356"/>
    <w:rsid w:val="000B32CF"/>
    <w:rsid w:val="000F10CA"/>
    <w:rsid w:val="00120895"/>
    <w:rsid w:val="00123CCE"/>
    <w:rsid w:val="00130148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3053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1977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41791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26761"/>
    <w:rsid w:val="0053257E"/>
    <w:rsid w:val="005366D7"/>
    <w:rsid w:val="00542C51"/>
    <w:rsid w:val="00544EA2"/>
    <w:rsid w:val="0055157A"/>
    <w:rsid w:val="00575C25"/>
    <w:rsid w:val="005775A8"/>
    <w:rsid w:val="00581D1A"/>
    <w:rsid w:val="00583BF0"/>
    <w:rsid w:val="00594651"/>
    <w:rsid w:val="005B03F7"/>
    <w:rsid w:val="005D13F1"/>
    <w:rsid w:val="005D1ABB"/>
    <w:rsid w:val="006006B4"/>
    <w:rsid w:val="00606E72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7068A6"/>
    <w:rsid w:val="00714133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175BF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62C6F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494C"/>
    <w:rsid w:val="00C95FC6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25B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FCE1C043-FBCC-478A-BD92-44D132EA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https://nco.minjust.gov.ru/ru/registries?status=REGISTERED&amp;charterReportSubmitted=true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  <w:rsid w:val="00295590"/>
    <w:rsid w:val="002E6AE0"/>
    <w:rsid w:val="004A345C"/>
    <w:rsid w:val="005256F4"/>
    <w:rsid w:val="00526761"/>
    <w:rsid w:val="007D413F"/>
    <w:rsid w:val="008460DA"/>
    <w:rsid w:val="00870B54"/>
    <w:rsid w:val="00A507EE"/>
    <w:rsid w:val="00A73DB4"/>
    <w:rsid w:val="00B16B9A"/>
    <w:rsid w:val="00CC37C7"/>
    <w:rsid w:val="00CE48CA"/>
    <w:rsid w:val="00D8230B"/>
    <w:rsid w:val="00DA6BAD"/>
    <w:rsid w:val="00E8570D"/>
    <w:rsid w:val="00E9025B"/>
    <w:rsid w:val="00E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90AD0A-987C-4E86-9F79-4BDCB7D6F3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5533</Words>
  <Characters>37792</Characters>
  <Application>Microsoft Office Word</Application>
  <DocSecurity>0</DocSecurity>
  <Lines>1574</Lines>
  <Paragraphs>637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Manager/>
  <Company/>
  <LinksUpToDate>false</LinksUpToDate>
  <CharactersWithSpaces>42688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subject/>
  <dc:creator>Фонд президентских грантов</dc:creator>
  <cp:keywords/>
  <dc:description/>
  <cp:lastModifiedBy>Георгий Аветов</cp:lastModifiedBy>
  <cp:revision>3</cp:revision>
  <dcterms:created xsi:type="dcterms:W3CDTF">2026-02-02T08:42:00Z</dcterms:created>
  <dcterms:modified xsi:type="dcterms:W3CDTF">2026-02-02T09:12:00Z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